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AA60" w14:textId="3632869E" w:rsidR="00D94736" w:rsidRDefault="00D94736" w:rsidP="00D94736">
      <w:pPr>
        <w:bidi/>
        <w:rPr>
          <w:b/>
          <w:bCs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06"/>
        <w:gridCol w:w="2297"/>
        <w:gridCol w:w="6553"/>
      </w:tblGrid>
      <w:tr w:rsidR="00C93DE0" w14:paraId="6CC46618" w14:textId="77777777" w:rsidTr="000238A5">
        <w:tc>
          <w:tcPr>
            <w:tcW w:w="10456" w:type="dxa"/>
            <w:gridSpan w:val="3"/>
            <w:shd w:val="clear" w:color="auto" w:fill="FFFFFF" w:themeFill="background1"/>
            <w:vAlign w:val="center"/>
          </w:tcPr>
          <w:p w14:paraId="3B70ADB2" w14:textId="5529F588" w:rsidR="00C93DE0" w:rsidRPr="00C93DE0" w:rsidRDefault="00C93DE0" w:rsidP="00631684">
            <w:pPr>
              <w:bidi/>
              <w:jc w:val="center"/>
              <w:rPr>
                <w:rFonts w:cs="AF_Diwani" w:hint="cs"/>
                <w:color w:val="FFFFFF" w:themeColor="background1"/>
                <w:sz w:val="36"/>
                <w:szCs w:val="36"/>
                <w:rtl/>
                <w:lang w:bidi="ar-DZ"/>
              </w:rPr>
            </w:pPr>
            <w:r w:rsidRPr="00C93DE0">
              <w:rPr>
                <w:rFonts w:cs="AF_Diwani"/>
                <w:color w:val="00B0F0"/>
                <w:sz w:val="36"/>
                <w:szCs w:val="36"/>
                <w:rtl/>
                <w:lang w:bidi="ar-DZ"/>
              </w:rPr>
              <w:t>مركبات الكفاءة السنة 02 الثانية</w:t>
            </w:r>
          </w:p>
        </w:tc>
      </w:tr>
      <w:tr w:rsidR="003120FD" w14:paraId="17BA4E14" w14:textId="77777777" w:rsidTr="00C93DE0">
        <w:tc>
          <w:tcPr>
            <w:tcW w:w="1606" w:type="dxa"/>
            <w:shd w:val="clear" w:color="auto" w:fill="00B0F0"/>
            <w:vAlign w:val="center"/>
          </w:tcPr>
          <w:p w14:paraId="408C0A8B" w14:textId="5E114A3B" w:rsidR="003120FD" w:rsidRPr="00C93DE0" w:rsidRDefault="00B648A8" w:rsidP="00631684">
            <w:pPr>
              <w:bidi/>
              <w:jc w:val="center"/>
              <w:rPr>
                <w:color w:val="FFFFFF" w:themeColor="background1"/>
                <w:sz w:val="36"/>
                <w:szCs w:val="36"/>
                <w:rtl/>
                <w:lang w:bidi="ar-DZ"/>
              </w:rPr>
            </w:pPr>
            <w:r w:rsidRPr="00C93DE0">
              <w:rPr>
                <w:rFonts w:hint="cs"/>
                <w:color w:val="FFFFFF" w:themeColor="background1"/>
                <w:sz w:val="36"/>
                <w:szCs w:val="36"/>
                <w:rtl/>
                <w:lang w:bidi="ar-DZ"/>
              </w:rPr>
              <w:t>المــــــــــادة</w:t>
            </w:r>
          </w:p>
        </w:tc>
        <w:tc>
          <w:tcPr>
            <w:tcW w:w="2297" w:type="dxa"/>
            <w:shd w:val="clear" w:color="auto" w:fill="00B0F0"/>
            <w:vAlign w:val="center"/>
          </w:tcPr>
          <w:p w14:paraId="577D5A26" w14:textId="5859AB40" w:rsidR="003120FD" w:rsidRPr="00C93DE0" w:rsidRDefault="00B648A8" w:rsidP="00631684">
            <w:pPr>
              <w:bidi/>
              <w:jc w:val="center"/>
              <w:rPr>
                <w:color w:val="FFFFFF" w:themeColor="background1"/>
                <w:sz w:val="36"/>
                <w:szCs w:val="36"/>
                <w:rtl/>
                <w:lang w:bidi="ar-DZ"/>
              </w:rPr>
            </w:pPr>
            <w:r w:rsidRPr="00C93DE0">
              <w:rPr>
                <w:rFonts w:hint="cs"/>
                <w:color w:val="FFFFFF" w:themeColor="background1"/>
                <w:sz w:val="36"/>
                <w:szCs w:val="36"/>
                <w:rtl/>
                <w:lang w:bidi="ar-DZ"/>
              </w:rPr>
              <w:t>الميـــدان</w:t>
            </w:r>
          </w:p>
        </w:tc>
        <w:tc>
          <w:tcPr>
            <w:tcW w:w="6553" w:type="dxa"/>
            <w:shd w:val="clear" w:color="auto" w:fill="00B0F0"/>
            <w:vAlign w:val="center"/>
          </w:tcPr>
          <w:p w14:paraId="7EF853F8" w14:textId="030B8CB9" w:rsidR="003120FD" w:rsidRPr="00C93DE0" w:rsidRDefault="00B648A8" w:rsidP="00631684">
            <w:pPr>
              <w:bidi/>
              <w:jc w:val="center"/>
              <w:rPr>
                <w:color w:val="FFFFFF" w:themeColor="background1"/>
                <w:sz w:val="36"/>
                <w:szCs w:val="36"/>
                <w:rtl/>
                <w:lang w:bidi="ar-DZ"/>
              </w:rPr>
            </w:pPr>
            <w:r w:rsidRPr="00C93DE0">
              <w:rPr>
                <w:rFonts w:hint="cs"/>
                <w:color w:val="FFFFFF" w:themeColor="background1"/>
                <w:sz w:val="36"/>
                <w:szCs w:val="36"/>
                <w:rtl/>
                <w:lang w:bidi="ar-DZ"/>
              </w:rPr>
              <w:t>مركبة الكفــــــــــــاءة</w:t>
            </w:r>
          </w:p>
        </w:tc>
      </w:tr>
      <w:tr w:rsidR="00570C29" w14:paraId="48A214E1" w14:textId="77777777" w:rsidTr="009633E9">
        <w:tc>
          <w:tcPr>
            <w:tcW w:w="1606" w:type="dxa"/>
            <w:vMerge w:val="restart"/>
            <w:vAlign w:val="center"/>
          </w:tcPr>
          <w:p w14:paraId="615207D7" w14:textId="2971A482" w:rsidR="00570C29" w:rsidRPr="00631684" w:rsidRDefault="00631684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297" w:type="dxa"/>
            <w:vAlign w:val="center"/>
          </w:tcPr>
          <w:p w14:paraId="60013B81" w14:textId="77777777" w:rsidR="00570C29" w:rsidRPr="00631684" w:rsidRDefault="00570C29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631684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  <w:r w:rsidRPr="00631684"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:</w:t>
            </w:r>
          </w:p>
          <w:p w14:paraId="2303B440" w14:textId="77777777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553" w:type="dxa"/>
          </w:tcPr>
          <w:p w14:paraId="44862F79" w14:textId="1BA4F4C9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يرد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استجابة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لما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يتفاعل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مع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النصّ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حلل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معالم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يقيم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مضمون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14:paraId="6EA16BFD" w14:textId="77777777" w:rsidTr="009633E9">
        <w:tc>
          <w:tcPr>
            <w:tcW w:w="1606" w:type="dxa"/>
            <w:vMerge/>
            <w:vAlign w:val="center"/>
          </w:tcPr>
          <w:p w14:paraId="0D07CB64" w14:textId="77777777" w:rsidR="00570C29" w:rsidRPr="00631684" w:rsidRDefault="00570C29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F127206" w14:textId="2F1F26B7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553" w:type="dxa"/>
          </w:tcPr>
          <w:p w14:paraId="5E2EED52" w14:textId="4ABFF18F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يتواصل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مع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فهم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يقدم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ذاته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يعبر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14:paraId="2781BEB3" w14:textId="77777777" w:rsidTr="009633E9">
        <w:tc>
          <w:tcPr>
            <w:tcW w:w="1606" w:type="dxa"/>
            <w:vMerge/>
            <w:vAlign w:val="center"/>
          </w:tcPr>
          <w:p w14:paraId="41B8AE37" w14:textId="77777777" w:rsidR="00570C29" w:rsidRPr="00631684" w:rsidRDefault="00570C29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50054B6" w14:textId="709C5C6E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631684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631684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553" w:type="dxa"/>
          </w:tcPr>
          <w:p w14:paraId="2D46D9E7" w14:textId="370E6844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فهم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ما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يقرأ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يعيد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الواردة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في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يستعمل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المعلومات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الواردة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في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ستعمل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القراءة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 يقيم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مضمون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14:paraId="49A44FF7" w14:textId="77777777" w:rsidTr="009633E9">
        <w:tc>
          <w:tcPr>
            <w:tcW w:w="1606" w:type="dxa"/>
            <w:vMerge/>
            <w:vAlign w:val="center"/>
          </w:tcPr>
          <w:p w14:paraId="377DA35B" w14:textId="77777777" w:rsidR="00570C29" w:rsidRPr="00631684" w:rsidRDefault="00570C29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9F0BB17" w14:textId="07FB2819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6553" w:type="dxa"/>
          </w:tcPr>
          <w:p w14:paraId="76398A78" w14:textId="181D52C0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تعرف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على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مختلف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والضوابط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يتحكم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في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مستويات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ينتج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منصوصات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حسب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14:paraId="7CC588AE" w14:textId="77777777" w:rsidTr="009633E9">
        <w:tc>
          <w:tcPr>
            <w:tcW w:w="1606" w:type="dxa"/>
            <w:vMerge w:val="restart"/>
            <w:vAlign w:val="center"/>
          </w:tcPr>
          <w:p w14:paraId="3F9C828F" w14:textId="07C0E672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297" w:type="dxa"/>
            <w:vAlign w:val="center"/>
          </w:tcPr>
          <w:p w14:paraId="72497AE4" w14:textId="32C70295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553" w:type="dxa"/>
          </w:tcPr>
          <w:p w14:paraId="75D580B3" w14:textId="30782822" w:rsidR="00AD4D71" w:rsidRPr="00631684" w:rsidRDefault="00AD4D71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الأعداد الأصغر من 1000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ويكتبها بالأرقام وبالحروف، ويرتبها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ويقارنها، ويجري عليها عمليات الجمع والطرح والضرب.</w:t>
            </w:r>
          </w:p>
          <w:p w14:paraId="1AB73FAD" w14:textId="1A21E83A" w:rsidR="00AD4D71" w:rsidRPr="00631684" w:rsidRDefault="00AD4D71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يضع سيرورة شخصية لعمليات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جمع وطرح وضرب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الأعداد الطبيعية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والحساب بنوعيه (الي ومتمعن فيه)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ويحل مشكلات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جمعية وضربية</w:t>
            </w:r>
          </w:p>
          <w:p w14:paraId="03129203" w14:textId="65C07EA1" w:rsidR="00AD4D71" w:rsidRPr="00631684" w:rsidRDefault="00AD4D71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المناسيات. التي توفرها أنشطة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 القيم والمواقف.</w:t>
            </w:r>
          </w:p>
          <w:p w14:paraId="07FC7FF5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7879C1" w14:paraId="22C04949" w14:textId="77777777" w:rsidTr="009633E9">
        <w:tc>
          <w:tcPr>
            <w:tcW w:w="1606" w:type="dxa"/>
            <w:vMerge/>
            <w:vAlign w:val="center"/>
          </w:tcPr>
          <w:p w14:paraId="411981A2" w14:textId="77777777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0A8EF899" w14:textId="5F3FA003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553" w:type="dxa"/>
          </w:tcPr>
          <w:p w14:paraId="4D6E31D5" w14:textId="1736358C" w:rsidR="00046173" w:rsidRPr="00631684" w:rsidRDefault="00046173" w:rsidP="00631684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تنظيم ال</w:t>
            </w:r>
            <w:r w:rsidR="00151A96">
              <w:rPr>
                <w:rFonts w:cs="Arial" w:hint="cs"/>
                <w:sz w:val="32"/>
                <w:szCs w:val="32"/>
                <w:rtl/>
                <w:lang w:bidi="ar-DZ"/>
              </w:rPr>
              <w:t>ف</w:t>
            </w:r>
            <w:r w:rsidRPr="00631684">
              <w:rPr>
                <w:rFonts w:cs="Arial"/>
                <w:sz w:val="32"/>
                <w:szCs w:val="32"/>
                <w:rtl/>
              </w:rPr>
              <w:t>ضاء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والمصطلحات . والاستقامية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والمجسمات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والأشكال</w:t>
            </w:r>
          </w:p>
          <w:p w14:paraId="177A8D93" w14:textId="0E556761" w:rsidR="00046173" w:rsidRPr="00631684" w:rsidRDefault="00046173" w:rsidP="00631684">
            <w:pPr>
              <w:pStyle w:val="ListParagraph"/>
              <w:numPr>
                <w:ilvl w:val="0"/>
                <w:numId w:val="8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cs="Arial"/>
                <w:sz w:val="32"/>
                <w:szCs w:val="32"/>
                <w:rtl/>
              </w:rPr>
              <w:t>ستعمل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المصطلحات </w:t>
            </w:r>
            <w:r w:rsidRPr="00631684">
              <w:rPr>
                <w:rFonts w:cs="Arial"/>
                <w:sz w:val="32"/>
                <w:szCs w:val="32"/>
                <w:rtl/>
              </w:rPr>
              <w:t>والتعابير المناسبة لتحديد موقع شيء في الفضاء أو على مخطط أو نقل شكل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ومقارنة الأطوال</w:t>
            </w:r>
          </w:p>
          <w:p w14:paraId="53960808" w14:textId="77777777" w:rsidR="00046173" w:rsidRPr="00631684" w:rsidRDefault="00046173" w:rsidP="00631684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المناسبات التي توفرها انشطة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  <w:p w14:paraId="29E3C9C5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7879C1" w14:paraId="095B9408" w14:textId="77777777" w:rsidTr="009633E9">
        <w:tc>
          <w:tcPr>
            <w:tcW w:w="1606" w:type="dxa"/>
            <w:vMerge/>
            <w:vAlign w:val="center"/>
          </w:tcPr>
          <w:p w14:paraId="45C82A45" w14:textId="77777777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2B0A6E1D" w14:textId="73638B5D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553" w:type="dxa"/>
          </w:tcPr>
          <w:p w14:paraId="480DD43A" w14:textId="77777777" w:rsidR="005A5997" w:rsidRPr="00631684" w:rsidRDefault="005A5997" w:rsidP="00631684">
            <w:pPr>
              <w:pStyle w:val="ListParagraph"/>
              <w:numPr>
                <w:ilvl w:val="0"/>
                <w:numId w:val="10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يعرف وحدات قياس المقادير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،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يرتب أحداثا حسب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تسلسلها الزمني 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، </w:t>
            </w:r>
            <w:r w:rsidRPr="00631684">
              <w:rPr>
                <w:rFonts w:cs="Arial"/>
                <w:sz w:val="32"/>
                <w:szCs w:val="32"/>
                <w:rtl/>
              </w:rPr>
              <w:t>يقدر مددا، يعلم أحداثا.</w:t>
            </w:r>
          </w:p>
          <w:p w14:paraId="512B0974" w14:textId="0F500DF4" w:rsidR="005A5997" w:rsidRPr="00631684" w:rsidRDefault="005A5997" w:rsidP="00631684">
            <w:pPr>
              <w:pStyle w:val="ListParagraph"/>
              <w:numPr>
                <w:ilvl w:val="0"/>
                <w:numId w:val="10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يقيس أطوالا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(باستعمال وحدتي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المتر والسنتيمتر)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ويقارن كتلا 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( </w:t>
            </w:r>
            <w:r w:rsidRPr="00631684">
              <w:rPr>
                <w:rFonts w:cs="Arial"/>
                <w:sz w:val="32"/>
                <w:szCs w:val="32"/>
                <w:rtl/>
              </w:rPr>
              <w:t>الميزان ذو الكفتين) ويعلم أحداثا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باستعمال الروزنامة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والوحدات ويقدر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مندا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.</w:t>
            </w:r>
          </w:p>
          <w:p w14:paraId="3932CDBB" w14:textId="727C370C" w:rsidR="005A5997" w:rsidRPr="00631684" w:rsidRDefault="005A5997" w:rsidP="00631684">
            <w:pPr>
              <w:pStyle w:val="ListParagraph"/>
              <w:numPr>
                <w:ilvl w:val="0"/>
                <w:numId w:val="10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lastRenderedPageBreak/>
              <w:t>يستثمر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المناسبات التي توفرها أنشطة القسم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والوضعيات لتطوير الكفاءات العرضية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وترسيخ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  <w:p w14:paraId="4A2F083B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7879C1" w14:paraId="711E999D" w14:textId="77777777" w:rsidTr="009633E9">
        <w:tc>
          <w:tcPr>
            <w:tcW w:w="1606" w:type="dxa"/>
            <w:vMerge/>
            <w:vAlign w:val="center"/>
          </w:tcPr>
          <w:p w14:paraId="1540F00F" w14:textId="77777777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74633B5" w14:textId="7D6B9E0B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553" w:type="dxa"/>
          </w:tcPr>
          <w:p w14:paraId="27B9192D" w14:textId="558B703B" w:rsidR="004F47FD" w:rsidRPr="00631684" w:rsidRDefault="004F47FD" w:rsidP="00631684">
            <w:pPr>
              <w:pStyle w:val="ListParagraph"/>
              <w:numPr>
                <w:ilvl w:val="0"/>
                <w:numId w:val="9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يحدد المه</w:t>
            </w:r>
            <w:r w:rsidR="00BB531A">
              <w:rPr>
                <w:rFonts w:cs="Arial" w:hint="cs"/>
                <w:sz w:val="32"/>
                <w:szCs w:val="32"/>
                <w:rtl/>
              </w:rPr>
              <w:t>م</w:t>
            </w:r>
            <w:r w:rsidRPr="00631684">
              <w:rPr>
                <w:rFonts w:cs="Arial"/>
                <w:sz w:val="32"/>
                <w:szCs w:val="32"/>
                <w:rtl/>
              </w:rPr>
              <w:t>ة ويستخرج معلومات من سند معطى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(شيء، صورة، رسم جدول مخطوط قائمة).</w:t>
            </w:r>
          </w:p>
          <w:p w14:paraId="03078E52" w14:textId="4A9172B7" w:rsidR="004F47FD" w:rsidRPr="00631684" w:rsidRDefault="004F47FD" w:rsidP="00631684">
            <w:pPr>
              <w:pStyle w:val="ListParagraph"/>
              <w:numPr>
                <w:ilvl w:val="0"/>
                <w:numId w:val="9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يعد سيرورة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شخصية لاستخراج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معلومات موجودة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في سند (شيء، صورة، رسم، جدول، مخطط) واستعمالها في إنجاز مهنة</w:t>
            </w:r>
          </w:p>
          <w:p w14:paraId="53EB9164" w14:textId="2A443ED2" w:rsidR="004F47FD" w:rsidRPr="00631684" w:rsidRDefault="004F47FD" w:rsidP="00631684">
            <w:pPr>
              <w:pStyle w:val="ListParagraph"/>
              <w:numPr>
                <w:ilvl w:val="0"/>
                <w:numId w:val="9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المناسبات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التي توفرها أنشطة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  <w:p w14:paraId="5B3A92CD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35C93" w14:paraId="14E644C6" w14:textId="77777777" w:rsidTr="009633E9">
        <w:tc>
          <w:tcPr>
            <w:tcW w:w="1606" w:type="dxa"/>
            <w:vMerge w:val="restart"/>
            <w:vAlign w:val="center"/>
          </w:tcPr>
          <w:p w14:paraId="6B24A6A8" w14:textId="6C5DF6F8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297" w:type="dxa"/>
            <w:vAlign w:val="center"/>
          </w:tcPr>
          <w:p w14:paraId="781A6294" w14:textId="4C7F0318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631684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553" w:type="dxa"/>
          </w:tcPr>
          <w:p w14:paraId="61341AFC" w14:textId="1E699747" w:rsidR="00335C93" w:rsidRPr="00631684" w:rsidRDefault="00335C93" w:rsidP="00631684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الاستظهار السليم للقرآن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والحديث</w:t>
            </w:r>
          </w:p>
          <w:p w14:paraId="2744C92B" w14:textId="249B19D6" w:rsidR="00335C93" w:rsidRPr="00631684" w:rsidRDefault="00335C93" w:rsidP="00631684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استعمال المحفوظ من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الحديث في مواقف سلوكية</w:t>
            </w:r>
            <w:r w:rsidRPr="00631684">
              <w:rPr>
                <w:sz w:val="32"/>
                <w:szCs w:val="32"/>
                <w:lang w:bidi="ar-DZ"/>
              </w:rPr>
              <w:t xml:space="preserve"> .</w:t>
            </w:r>
          </w:p>
        </w:tc>
      </w:tr>
      <w:tr w:rsidR="00335C93" w14:paraId="071BD116" w14:textId="77777777" w:rsidTr="009633E9">
        <w:tc>
          <w:tcPr>
            <w:tcW w:w="1606" w:type="dxa"/>
            <w:vMerge/>
            <w:vAlign w:val="center"/>
          </w:tcPr>
          <w:p w14:paraId="2A783B79" w14:textId="77777777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18E54D7" w14:textId="06E8E7A4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631684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631684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6553" w:type="dxa"/>
          </w:tcPr>
          <w:p w14:paraId="4EBCE30D" w14:textId="6A41A7F9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يذكر أركان الإيمان</w:t>
            </w:r>
          </w:p>
          <w:p w14:paraId="43AD08A0" w14:textId="140F4B42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يذكر بعض أسماء الله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الحسنى</w:t>
            </w:r>
          </w:p>
          <w:p w14:paraId="2C59ABAD" w14:textId="3F6C72C5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كيفية الوضوء والصل</w:t>
            </w:r>
            <w:r w:rsidRPr="00631684">
              <w:rPr>
                <w:rFonts w:hint="cs"/>
                <w:sz w:val="32"/>
                <w:szCs w:val="32"/>
                <w:rtl/>
              </w:rPr>
              <w:t>ا</w:t>
            </w:r>
            <w:r w:rsidRPr="00631684">
              <w:rPr>
                <w:sz w:val="32"/>
                <w:szCs w:val="32"/>
                <w:rtl/>
              </w:rPr>
              <w:t>ة</w:t>
            </w:r>
          </w:p>
        </w:tc>
      </w:tr>
      <w:tr w:rsidR="00335C93" w14:paraId="71449323" w14:textId="77777777" w:rsidTr="009633E9">
        <w:tc>
          <w:tcPr>
            <w:tcW w:w="1606" w:type="dxa"/>
            <w:vMerge/>
            <w:vAlign w:val="center"/>
          </w:tcPr>
          <w:p w14:paraId="16BD48EA" w14:textId="77777777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6A2F9AB" w14:textId="6D3AFABC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6553" w:type="dxa"/>
          </w:tcPr>
          <w:p w14:paraId="0FFC5155" w14:textId="0E915831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التعرّف على سلوكات تتعلّق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بالآداب</w:t>
            </w:r>
          </w:p>
          <w:p w14:paraId="65510BF5" w14:textId="01FBC36B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ممارسة </w:t>
            </w:r>
            <w:r w:rsidRPr="00631684">
              <w:rPr>
                <w:sz w:val="32"/>
                <w:szCs w:val="32"/>
                <w:rtl/>
              </w:rPr>
              <w:t xml:space="preserve"> سلوكات تتعلّق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 xml:space="preserve">ببعض 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المعاملات </w:t>
            </w:r>
            <w:r w:rsidRPr="00631684">
              <w:rPr>
                <w:sz w:val="32"/>
                <w:szCs w:val="32"/>
                <w:rtl/>
              </w:rPr>
              <w:t>الحسنة</w:t>
            </w:r>
            <w:r w:rsidRPr="00631684">
              <w:rPr>
                <w:sz w:val="32"/>
                <w:szCs w:val="32"/>
                <w:lang w:bidi="ar-DZ"/>
              </w:rPr>
              <w:t xml:space="preserve"> .</w:t>
            </w:r>
          </w:p>
        </w:tc>
      </w:tr>
      <w:tr w:rsidR="00335C93" w14:paraId="4F12B7EC" w14:textId="77777777" w:rsidTr="009633E9">
        <w:tc>
          <w:tcPr>
            <w:tcW w:w="1606" w:type="dxa"/>
            <w:vMerge/>
            <w:vAlign w:val="center"/>
          </w:tcPr>
          <w:p w14:paraId="56625DEE" w14:textId="77777777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16BA4A28" w14:textId="66DBBC17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</w:t>
            </w:r>
          </w:p>
        </w:tc>
        <w:tc>
          <w:tcPr>
            <w:tcW w:w="6553" w:type="dxa"/>
          </w:tcPr>
          <w:p w14:paraId="03BB9A15" w14:textId="23E1CDFC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مولده </w:t>
            </w:r>
            <w:r w:rsidRPr="00631684">
              <w:rPr>
                <w:sz w:val="32"/>
                <w:szCs w:val="32"/>
                <w:rtl/>
                <w:lang w:bidi="ar-DZ"/>
              </w:rPr>
              <w:t>–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نسبه </w:t>
            </w:r>
            <w:r w:rsidRPr="00631684">
              <w:rPr>
                <w:sz w:val="32"/>
                <w:szCs w:val="32"/>
                <w:rtl/>
                <w:lang w:bidi="ar-DZ"/>
              </w:rPr>
              <w:t>–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كفالته</w:t>
            </w:r>
          </w:p>
        </w:tc>
      </w:tr>
      <w:tr w:rsidR="00344613" w14:paraId="6241A932" w14:textId="77777777" w:rsidTr="009633E9">
        <w:tc>
          <w:tcPr>
            <w:tcW w:w="1606" w:type="dxa"/>
            <w:vMerge w:val="restart"/>
            <w:vAlign w:val="center"/>
          </w:tcPr>
          <w:p w14:paraId="166C9E48" w14:textId="674CBF63" w:rsidR="00344613" w:rsidRPr="00631684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297" w:type="dxa"/>
            <w:vAlign w:val="center"/>
          </w:tcPr>
          <w:p w14:paraId="6000E906" w14:textId="35482BB8" w:rsidR="00344613" w:rsidRPr="00631684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والصحّة</w:t>
            </w:r>
          </w:p>
        </w:tc>
        <w:tc>
          <w:tcPr>
            <w:tcW w:w="6553" w:type="dxa"/>
          </w:tcPr>
          <w:p w14:paraId="015DA420" w14:textId="6B8DA49F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تعريف مظاهر التنفس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631684">
              <w:rPr>
                <w:sz w:val="32"/>
                <w:szCs w:val="32"/>
                <w:rtl/>
                <w:lang w:bidi="ar-DZ"/>
              </w:rPr>
              <w:t>كدخول وخروج الهواء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631684">
              <w:rPr>
                <w:sz w:val="32"/>
                <w:szCs w:val="32"/>
                <w:rtl/>
                <w:lang w:bidi="ar-DZ"/>
              </w:rPr>
              <w:t>المرافق لحركات الصدر.</w:t>
            </w:r>
          </w:p>
          <w:p w14:paraId="006E1846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اعتماد القواعد الصحية للتنفس.</w:t>
            </w:r>
          </w:p>
          <w:p w14:paraId="1AA5F533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المحافظة على الجسم من اجل النمو السليم</w:t>
            </w:r>
          </w:p>
          <w:p w14:paraId="1DF88637" w14:textId="3634FB78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التعرف على النمو من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</w:t>
            </w:r>
            <w:r w:rsidRPr="00631684">
              <w:rPr>
                <w:sz w:val="32"/>
                <w:szCs w:val="32"/>
                <w:rtl/>
                <w:lang w:bidi="ar-DZ"/>
              </w:rPr>
              <w:t>خلال مظاهره الخارجية.</w:t>
            </w:r>
          </w:p>
        </w:tc>
      </w:tr>
      <w:tr w:rsidR="00344613" w14:paraId="3EFD2D02" w14:textId="77777777" w:rsidTr="009633E9">
        <w:tc>
          <w:tcPr>
            <w:tcW w:w="1606" w:type="dxa"/>
            <w:vMerge/>
            <w:vAlign w:val="center"/>
          </w:tcPr>
          <w:p w14:paraId="3DDCEE30" w14:textId="77777777" w:rsidR="00344613" w:rsidRPr="00631684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5FAA7A28" w14:textId="3BE3C0B8" w:rsidR="00344613" w:rsidRPr="00631684" w:rsidRDefault="00344613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والمحيط</w:t>
            </w:r>
          </w:p>
        </w:tc>
        <w:tc>
          <w:tcPr>
            <w:tcW w:w="6553" w:type="dxa"/>
          </w:tcPr>
          <w:p w14:paraId="4009019E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التعرف على مظاهر نمو النبات.</w:t>
            </w:r>
          </w:p>
          <w:p w14:paraId="348FDBC6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الاعتناء بالنباتات ككائنات حية</w:t>
            </w:r>
          </w:p>
          <w:p w14:paraId="0DEF0F74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الاعتناء بالحيوانات وصغارها</w:t>
            </w:r>
          </w:p>
          <w:p w14:paraId="2A1D3EC1" w14:textId="7F103620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44613" w14:paraId="4E910D02" w14:textId="77777777" w:rsidTr="009633E9">
        <w:tc>
          <w:tcPr>
            <w:tcW w:w="1606" w:type="dxa"/>
            <w:vMerge/>
            <w:vAlign w:val="center"/>
          </w:tcPr>
          <w:p w14:paraId="2F13291E" w14:textId="77777777" w:rsidR="00344613" w:rsidRPr="00631684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0D1D295C" w14:textId="4DAB3381" w:rsidR="00344613" w:rsidRPr="00631684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والزمن</w:t>
            </w:r>
          </w:p>
        </w:tc>
        <w:tc>
          <w:tcPr>
            <w:tcW w:w="6553" w:type="dxa"/>
          </w:tcPr>
          <w:p w14:paraId="2D3DC0A7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توظيف الرزنامة في تنظيم نشاطات الحياة اليومية.</w:t>
            </w:r>
          </w:p>
          <w:p w14:paraId="35147F51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تقدير المدد الزمنية باستعمال أداة للقياس.</w:t>
            </w:r>
          </w:p>
          <w:p w14:paraId="32C87082" w14:textId="0F190711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التمييز بين الأحداث المتعاقبة والأحداث المتزامنة.</w:t>
            </w:r>
          </w:p>
        </w:tc>
      </w:tr>
      <w:tr w:rsidR="00344613" w14:paraId="641CACD5" w14:textId="77777777" w:rsidTr="009633E9">
        <w:tc>
          <w:tcPr>
            <w:tcW w:w="1606" w:type="dxa"/>
            <w:vMerge/>
            <w:vAlign w:val="center"/>
          </w:tcPr>
          <w:p w14:paraId="1EFC75B1" w14:textId="77777777" w:rsidR="00344613" w:rsidRPr="00631684" w:rsidRDefault="0034461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563BD5D3" w14:textId="1A2C8360" w:rsidR="00344613" w:rsidRPr="00631684" w:rsidRDefault="00344613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المادة وعالم الأشياء</w:t>
            </w:r>
          </w:p>
        </w:tc>
        <w:tc>
          <w:tcPr>
            <w:tcW w:w="6553" w:type="dxa"/>
          </w:tcPr>
          <w:p w14:paraId="44F8DC2F" w14:textId="4CC7DEB5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استعمال خصائص الماء كمذيب.</w:t>
            </w:r>
          </w:p>
          <w:p w14:paraId="2911211A" w14:textId="6939306D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الربط بين تغيير شكل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الجسم وخاصية الطفو فوق الماء أو الغوص.</w:t>
            </w:r>
          </w:p>
          <w:p w14:paraId="4213DA27" w14:textId="6CBCFBB4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التعرف على تأثير الحرارة على بعض الأجسام.</w:t>
            </w:r>
          </w:p>
          <w:p w14:paraId="0EA4E8E2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القيام بممارسات عملية</w:t>
            </w:r>
          </w:p>
          <w:p w14:paraId="6786E0FE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تتعلق باحتفاظ طبيعة المادة بعد تحولها.</w:t>
            </w:r>
          </w:p>
          <w:p w14:paraId="3C7267A2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التعبير عن الخواص المادية للهواء.</w:t>
            </w:r>
          </w:p>
          <w:p w14:paraId="268564F4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التعرف على مختلف الأدوات البسيطة.</w:t>
            </w:r>
          </w:p>
          <w:p w14:paraId="667EB9E8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انتقاء الأدوات الملائمة واستخدامها حسب الغرض.</w:t>
            </w:r>
          </w:p>
          <w:p w14:paraId="26AEEE3F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lastRenderedPageBreak/>
              <w:t>التعرف على دور الطي</w:t>
            </w:r>
          </w:p>
          <w:p w14:paraId="1FF6AF1F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في صناعة أشياء متينة من مواد مطاوعة.</w:t>
            </w:r>
          </w:p>
          <w:p w14:paraId="55A8EFA2" w14:textId="77777777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صنع أدوات بالطيّ</w:t>
            </w:r>
          </w:p>
          <w:p w14:paraId="5086F2C7" w14:textId="512C9E4F" w:rsidR="00344613" w:rsidRPr="00631684" w:rsidRDefault="0034461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sz w:val="32"/>
                <w:szCs w:val="32"/>
                <w:rtl/>
                <w:lang w:bidi="ar-DZ"/>
              </w:rPr>
              <w:t>تثمين دور طي المادة في الصناعة.</w:t>
            </w:r>
          </w:p>
        </w:tc>
      </w:tr>
      <w:tr w:rsidR="00BF1E88" w14:paraId="3D2AA7E5" w14:textId="77777777" w:rsidTr="009633E9">
        <w:tc>
          <w:tcPr>
            <w:tcW w:w="1606" w:type="dxa"/>
            <w:vMerge w:val="restart"/>
            <w:vAlign w:val="center"/>
          </w:tcPr>
          <w:p w14:paraId="39B17743" w14:textId="065736B3" w:rsidR="00BF1E88" w:rsidRPr="00631684" w:rsidRDefault="00D632C4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>التربية المدنية</w:t>
            </w:r>
          </w:p>
        </w:tc>
        <w:tc>
          <w:tcPr>
            <w:tcW w:w="2297" w:type="dxa"/>
            <w:vAlign w:val="center"/>
          </w:tcPr>
          <w:p w14:paraId="68391B21" w14:textId="45BF90D6" w:rsidR="00BF1E88" w:rsidRPr="00631684" w:rsidRDefault="00BF1E88" w:rsidP="00631684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631684">
              <w:rPr>
                <w:rFonts w:hint="cs"/>
                <w:color w:val="7030A0"/>
                <w:sz w:val="32"/>
                <w:szCs w:val="32"/>
                <w:rtl/>
              </w:rPr>
              <w:t>الحياة الجماعيةٌ</w:t>
            </w:r>
          </w:p>
        </w:tc>
        <w:tc>
          <w:tcPr>
            <w:tcW w:w="6553" w:type="dxa"/>
          </w:tcPr>
          <w:p w14:paraId="5B99D444" w14:textId="171425E3" w:rsidR="00AB03F6" w:rsidRPr="00631684" w:rsidRDefault="00AB03F6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العناصر التي تشكل البيئة</w:t>
            </w:r>
          </w:p>
          <w:p w14:paraId="377109BF" w14:textId="5ADA1C8F" w:rsidR="00AB03F6" w:rsidRPr="00631684" w:rsidRDefault="00AB03F6" w:rsidP="00631684">
            <w:pPr>
              <w:pStyle w:val="ListParagraph"/>
              <w:numPr>
                <w:ilvl w:val="0"/>
                <w:numId w:val="1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يلاحظ الأضرار التي يلحقها الانسان بالبيئة</w:t>
            </w:r>
          </w:p>
          <w:p w14:paraId="71D2C05D" w14:textId="5BD89918" w:rsidR="00BF1E88" w:rsidRPr="00631684" w:rsidRDefault="00AB03F6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يقترح قائمة إجراءات للحفاظ على قواعد النظافة والبي</w:t>
            </w:r>
            <w:r w:rsidRPr="00631684">
              <w:rPr>
                <w:rFonts w:cs="Arial" w:hint="cs"/>
                <w:sz w:val="32"/>
                <w:szCs w:val="32"/>
                <w:rtl/>
              </w:rPr>
              <w:t>ئة</w:t>
            </w:r>
          </w:p>
        </w:tc>
      </w:tr>
      <w:tr w:rsidR="00BF1E88" w14:paraId="1CEDFB56" w14:textId="77777777" w:rsidTr="009633E9">
        <w:tc>
          <w:tcPr>
            <w:tcW w:w="1606" w:type="dxa"/>
            <w:vMerge/>
            <w:vAlign w:val="center"/>
          </w:tcPr>
          <w:p w14:paraId="05DF02F9" w14:textId="77777777" w:rsidR="00BF1E88" w:rsidRPr="00631684" w:rsidRDefault="00BF1E8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AEF0BFA" w14:textId="71957D77" w:rsidR="00790CFF" w:rsidRPr="00631684" w:rsidRDefault="00790CFF" w:rsidP="00631684">
            <w:pPr>
              <w:bidi/>
              <w:jc w:val="center"/>
              <w:rPr>
                <w:color w:val="7030A0"/>
                <w:sz w:val="32"/>
                <w:szCs w:val="32"/>
              </w:rPr>
            </w:pPr>
            <w:r w:rsidRPr="00631684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631684">
              <w:rPr>
                <w:rFonts w:cs="Arial"/>
                <w:color w:val="7030A0"/>
                <w:sz w:val="32"/>
                <w:szCs w:val="32"/>
                <w:rtl/>
              </w:rPr>
              <w:t xml:space="preserve"> المدنية</w:t>
            </w:r>
          </w:p>
          <w:p w14:paraId="5781B10B" w14:textId="77777777" w:rsidR="00BF1E88" w:rsidRPr="00631684" w:rsidRDefault="00BF1E88" w:rsidP="00631684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</w:p>
        </w:tc>
        <w:tc>
          <w:tcPr>
            <w:tcW w:w="6553" w:type="dxa"/>
          </w:tcPr>
          <w:p w14:paraId="62A358D5" w14:textId="646F254B" w:rsidR="00AB03F6" w:rsidRPr="00631684" w:rsidRDefault="00AB03F6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يصنف الحقوق والواجبات على أساس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سند معط</w:t>
            </w:r>
            <w:r w:rsidRPr="00631684">
              <w:rPr>
                <w:rFonts w:cs="Arial" w:hint="cs"/>
                <w:sz w:val="32"/>
                <w:szCs w:val="32"/>
                <w:rtl/>
              </w:rPr>
              <w:t>ی</w:t>
            </w:r>
          </w:p>
          <w:p w14:paraId="2F93CF21" w14:textId="0C48B5DC" w:rsidR="00AB03F6" w:rsidRPr="00631684" w:rsidRDefault="00AB03F6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يقابل بين ما هو حق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وما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هو واجب .</w:t>
            </w:r>
          </w:p>
          <w:p w14:paraId="2571E1BE" w14:textId="2C37E870" w:rsidR="00BF1E88" w:rsidRPr="00631684" w:rsidRDefault="00AB03F6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يتصرف بشكل مسؤول بإتقانه للعمل المطلوب.</w:t>
            </w:r>
          </w:p>
        </w:tc>
      </w:tr>
      <w:tr w:rsidR="00BF1E88" w14:paraId="3702C02D" w14:textId="77777777" w:rsidTr="009633E9">
        <w:tc>
          <w:tcPr>
            <w:tcW w:w="1606" w:type="dxa"/>
            <w:vMerge/>
            <w:vAlign w:val="center"/>
          </w:tcPr>
          <w:p w14:paraId="110D89F8" w14:textId="77777777" w:rsidR="00BF1E88" w:rsidRPr="00631684" w:rsidRDefault="00BF1E88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0B51B9AE" w14:textId="5DD5B178" w:rsidR="00790CFF" w:rsidRPr="00631684" w:rsidRDefault="00790CFF" w:rsidP="00631684">
            <w:pPr>
              <w:bidi/>
              <w:jc w:val="center"/>
              <w:rPr>
                <w:color w:val="7030A0"/>
                <w:sz w:val="32"/>
                <w:szCs w:val="32"/>
              </w:rPr>
            </w:pPr>
            <w:r w:rsidRPr="00631684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631684">
              <w:rPr>
                <w:rFonts w:cs="Arial"/>
                <w:color w:val="7030A0"/>
                <w:sz w:val="32"/>
                <w:szCs w:val="32"/>
                <w:rtl/>
              </w:rPr>
              <w:t xml:space="preserve"> الديمقراطية والمؤسسات</w:t>
            </w:r>
          </w:p>
          <w:p w14:paraId="4F729E00" w14:textId="77777777" w:rsidR="00BF1E88" w:rsidRPr="00631684" w:rsidRDefault="00BF1E88" w:rsidP="00631684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</w:p>
        </w:tc>
        <w:tc>
          <w:tcPr>
            <w:tcW w:w="6553" w:type="dxa"/>
          </w:tcPr>
          <w:p w14:paraId="34AE6242" w14:textId="2E59F1F5" w:rsidR="00D632C4" w:rsidRPr="00631684" w:rsidRDefault="00D632C4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يقدم أمثلة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غن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ممتلكاته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الخاصة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والممتلكات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المشتركة</w:t>
            </w:r>
          </w:p>
          <w:p w14:paraId="20FC4BD4" w14:textId="3FE18027" w:rsidR="00D632C4" w:rsidRPr="00631684" w:rsidRDefault="00D632C4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يصنف الممتلكات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الخاصة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والعامة من خلال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 w:hint="eastAsia"/>
                <w:sz w:val="32"/>
                <w:szCs w:val="32"/>
                <w:rtl/>
              </w:rPr>
              <w:t>سند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معط</w:t>
            </w:r>
            <w:r w:rsidRPr="00631684">
              <w:rPr>
                <w:rFonts w:cs="Arial" w:hint="cs"/>
                <w:sz w:val="32"/>
                <w:szCs w:val="32"/>
                <w:rtl/>
              </w:rPr>
              <w:t>ی</w:t>
            </w:r>
            <w:r w:rsidRPr="00631684">
              <w:rPr>
                <w:rFonts w:cs="Arial"/>
                <w:sz w:val="32"/>
                <w:szCs w:val="32"/>
                <w:rtl/>
              </w:rPr>
              <w:t>.</w:t>
            </w:r>
          </w:p>
          <w:p w14:paraId="7B243499" w14:textId="7C86883E" w:rsidR="00BF1E88" w:rsidRPr="00631684" w:rsidRDefault="00D632C4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 w:hint="eastAsia"/>
                <w:sz w:val="32"/>
                <w:szCs w:val="32"/>
                <w:rtl/>
              </w:rPr>
              <w:t>يبرر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مسعاه فيا يتعلق بالحفاظ على الممتلكات</w:t>
            </w:r>
          </w:p>
        </w:tc>
      </w:tr>
      <w:tr w:rsidR="00E82E90" w14:paraId="77465BB3" w14:textId="77777777" w:rsidTr="009633E9">
        <w:tc>
          <w:tcPr>
            <w:tcW w:w="1606" w:type="dxa"/>
            <w:vMerge w:val="restart"/>
            <w:vAlign w:val="center"/>
          </w:tcPr>
          <w:p w14:paraId="0C097ED4" w14:textId="50259ABF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297" w:type="dxa"/>
            <w:vAlign w:val="center"/>
          </w:tcPr>
          <w:p w14:paraId="4E5D8611" w14:textId="29245EC9" w:rsidR="00E82E90" w:rsidRPr="00631684" w:rsidRDefault="00E82E90" w:rsidP="00631684">
            <w:pPr>
              <w:bidi/>
              <w:jc w:val="center"/>
              <w:rPr>
                <w:color w:val="00B0F0"/>
                <w:sz w:val="32"/>
                <w:szCs w:val="32"/>
              </w:rPr>
            </w:pPr>
            <w:r w:rsidRPr="00631684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  <w:p w14:paraId="635330DA" w14:textId="77777777" w:rsidR="00E82E90" w:rsidRPr="00631684" w:rsidRDefault="00E82E90" w:rsidP="00631684">
            <w:pPr>
              <w:bidi/>
              <w:jc w:val="center"/>
              <w:rPr>
                <w:b/>
                <w:bCs/>
                <w:color w:val="00B0F0"/>
                <w:sz w:val="32"/>
                <w:szCs w:val="32"/>
                <w:rtl/>
              </w:rPr>
            </w:pPr>
          </w:p>
        </w:tc>
        <w:tc>
          <w:tcPr>
            <w:tcW w:w="6553" w:type="dxa"/>
          </w:tcPr>
          <w:p w14:paraId="6D4D6DEE" w14:textId="1BA797C7" w:rsidR="00E82E90" w:rsidRPr="00631684" w:rsidRDefault="00E82E90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تصنيف نوع وأصل جملة موسيقية</w:t>
            </w:r>
          </w:p>
          <w:p w14:paraId="098610FC" w14:textId="3CBBBE42" w:rsidR="00E82E90" w:rsidRPr="00631684" w:rsidRDefault="00E82E90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التمييز بين الآلات المقترحة وفق شكلها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وطابعها الصوتي</w:t>
            </w:r>
          </w:p>
        </w:tc>
      </w:tr>
      <w:tr w:rsidR="00E82E90" w14:paraId="37983961" w14:textId="77777777" w:rsidTr="009633E9">
        <w:tc>
          <w:tcPr>
            <w:tcW w:w="1606" w:type="dxa"/>
            <w:vMerge/>
            <w:vAlign w:val="center"/>
          </w:tcPr>
          <w:p w14:paraId="3CFCBA39" w14:textId="77777777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14333144" w14:textId="22167E83" w:rsidR="00E82E90" w:rsidRPr="00631684" w:rsidRDefault="00E82E90" w:rsidP="00631684">
            <w:pPr>
              <w:bidi/>
              <w:jc w:val="center"/>
              <w:rPr>
                <w:color w:val="00B0F0"/>
                <w:sz w:val="32"/>
                <w:szCs w:val="32"/>
              </w:rPr>
            </w:pPr>
            <w:r w:rsidRPr="00631684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631684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  <w:p w14:paraId="4680E038" w14:textId="77777777" w:rsidR="00E82E90" w:rsidRPr="00631684" w:rsidRDefault="00E82E90" w:rsidP="00631684">
            <w:pPr>
              <w:bidi/>
              <w:jc w:val="center"/>
              <w:rPr>
                <w:b/>
                <w:bCs/>
                <w:color w:val="00B0F0"/>
                <w:sz w:val="32"/>
                <w:szCs w:val="32"/>
                <w:rtl/>
              </w:rPr>
            </w:pPr>
          </w:p>
        </w:tc>
        <w:tc>
          <w:tcPr>
            <w:tcW w:w="6553" w:type="dxa"/>
          </w:tcPr>
          <w:p w14:paraId="14DFA5DE" w14:textId="77777777" w:rsidR="00E82E90" w:rsidRPr="00631684" w:rsidRDefault="00E82E90" w:rsidP="00631684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أداء سليم للحن.</w:t>
            </w:r>
          </w:p>
          <w:p w14:paraId="62EAE082" w14:textId="54BC32AA" w:rsidR="00E82E90" w:rsidRPr="00631684" w:rsidRDefault="00E82E90" w:rsidP="00631684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النطق السليم للكلمات.</w:t>
            </w:r>
          </w:p>
          <w:p w14:paraId="59269112" w14:textId="54C78F78" w:rsidR="00E82E90" w:rsidRPr="00631684" w:rsidRDefault="00E82E90" w:rsidP="0063168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المسايرة السليمة لإيقاع الأنشودة</w:t>
            </w:r>
          </w:p>
        </w:tc>
      </w:tr>
      <w:tr w:rsidR="00E82E90" w14:paraId="1CA1D15E" w14:textId="77777777" w:rsidTr="009633E9">
        <w:tc>
          <w:tcPr>
            <w:tcW w:w="1606" w:type="dxa"/>
            <w:vMerge w:val="restart"/>
            <w:vAlign w:val="center"/>
          </w:tcPr>
          <w:p w14:paraId="37512DE4" w14:textId="4DAE84B3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297" w:type="dxa"/>
            <w:vAlign w:val="center"/>
          </w:tcPr>
          <w:p w14:paraId="405A4FCE" w14:textId="212BA4E1" w:rsidR="00E82E90" w:rsidRPr="00631684" w:rsidRDefault="00E82E90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فن الرسم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6553" w:type="dxa"/>
          </w:tcPr>
          <w:p w14:paraId="382139E8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6DB7597D" w14:textId="77777777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ينجز عملا فنيا بتقنية من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تقنيات خامات الرسم والتلوين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يعبر فيه عن الألوان الوطنية.</w:t>
            </w:r>
          </w:p>
          <w:p w14:paraId="2DF109F2" w14:textId="4097A09F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1317545F" w14:textId="3424589F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يعبر تشكيليا بتوظيف الألوان الأساسية في اشكال هندسية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المستطيل النجمة الهلال.</w:t>
            </w:r>
          </w:p>
          <w:p w14:paraId="010C709F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الثالثة:</w:t>
            </w:r>
          </w:p>
          <w:p w14:paraId="63B472B7" w14:textId="69C8E54B" w:rsidR="00E82E90" w:rsidRPr="00631684" w:rsidRDefault="00E82E90" w:rsidP="00631684">
            <w:p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ينجز العلم الوطني ويلونه بالألوان الأساسية والثانوية،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يبرز فيه نظافة السند الفني.</w:t>
            </w:r>
          </w:p>
        </w:tc>
      </w:tr>
      <w:tr w:rsidR="00E82E90" w14:paraId="319DD55F" w14:textId="77777777" w:rsidTr="009633E9">
        <w:tc>
          <w:tcPr>
            <w:tcW w:w="1606" w:type="dxa"/>
            <w:vMerge/>
            <w:vAlign w:val="center"/>
          </w:tcPr>
          <w:p w14:paraId="5C99415E" w14:textId="77777777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E6DAAA8" w14:textId="333CAF2B" w:rsidR="00E82E90" w:rsidRPr="00631684" w:rsidRDefault="00E82E90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6553" w:type="dxa"/>
          </w:tcPr>
          <w:p w14:paraId="3C7AD336" w14:textId="7F338829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4F0592B0" w14:textId="667B6823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يطبق مبدأ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التناظر في إنجاز الأشكال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المستوحاة من الأشياء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الطبيعة والاصطناعية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الفراشة، النافدة الوجه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ويتبنى مواقف وسلوك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التضامن مع الآخرين.</w:t>
            </w:r>
          </w:p>
          <w:p w14:paraId="23D93C23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66DF7E45" w14:textId="287BEC3F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يصمم نموذجا بعناصر تشكيلية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متنوعة بإيجاد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حلولا مناسبة لمشكلات تشكيلية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من حيث ملامس السطوح لخامات مسترجعة من البيئة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قصد المحافظة عليها .</w:t>
            </w:r>
          </w:p>
          <w:p w14:paraId="26FC11CE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الثالثة</w:t>
            </w:r>
          </w:p>
          <w:p w14:paraId="77DAF9D2" w14:textId="77777777" w:rsidR="00E82E90" w:rsidRPr="00631684" w:rsidRDefault="00E82E90" w:rsidP="00631684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ينجز تصميما بمواد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مسترجعة ويلونه على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أساس الألوان الأساسية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والثانوية ببلورة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إستراتيجيات إبداعية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تشكيلية ذاتية يساهم بها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في معرض داخل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المدرسة.</w:t>
            </w:r>
          </w:p>
          <w:p w14:paraId="5038E45E" w14:textId="46B59D54" w:rsidR="00E82E90" w:rsidRPr="00631684" w:rsidRDefault="00E82E90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</w:tbl>
    <w:p w14:paraId="3934B1C5" w14:textId="615D62D8" w:rsidR="003120FD" w:rsidRDefault="003120FD" w:rsidP="003120FD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C0A0B"/>
    <w:multiLevelType w:val="hybridMultilevel"/>
    <w:tmpl w:val="D21282D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6"/>
  </w:num>
  <w:num w:numId="2" w16cid:durableId="1261569523">
    <w:abstractNumId w:val="8"/>
  </w:num>
  <w:num w:numId="3" w16cid:durableId="965626313">
    <w:abstractNumId w:val="7"/>
  </w:num>
  <w:num w:numId="4" w16cid:durableId="394091316">
    <w:abstractNumId w:val="2"/>
  </w:num>
  <w:num w:numId="5" w16cid:durableId="1806389634">
    <w:abstractNumId w:val="3"/>
  </w:num>
  <w:num w:numId="6" w16cid:durableId="1950699700">
    <w:abstractNumId w:val="9"/>
  </w:num>
  <w:num w:numId="7" w16cid:durableId="2000965106">
    <w:abstractNumId w:val="10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4"/>
  </w:num>
  <w:num w:numId="11" w16cid:durableId="605619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46173"/>
    <w:rsid w:val="000E0115"/>
    <w:rsid w:val="00151A96"/>
    <w:rsid w:val="003120FD"/>
    <w:rsid w:val="00335C93"/>
    <w:rsid w:val="00344613"/>
    <w:rsid w:val="003C56DA"/>
    <w:rsid w:val="0045400D"/>
    <w:rsid w:val="0048261E"/>
    <w:rsid w:val="0049518D"/>
    <w:rsid w:val="004C0C81"/>
    <w:rsid w:val="004C14B7"/>
    <w:rsid w:val="004F47FD"/>
    <w:rsid w:val="00570C29"/>
    <w:rsid w:val="005A5997"/>
    <w:rsid w:val="005D29CE"/>
    <w:rsid w:val="00631684"/>
    <w:rsid w:val="007879C1"/>
    <w:rsid w:val="00790CFF"/>
    <w:rsid w:val="007A4C27"/>
    <w:rsid w:val="0084666E"/>
    <w:rsid w:val="00857CD6"/>
    <w:rsid w:val="00863260"/>
    <w:rsid w:val="008F1915"/>
    <w:rsid w:val="0093200E"/>
    <w:rsid w:val="009633E9"/>
    <w:rsid w:val="00AB03F6"/>
    <w:rsid w:val="00AD4D71"/>
    <w:rsid w:val="00AF0823"/>
    <w:rsid w:val="00B242CB"/>
    <w:rsid w:val="00B648A8"/>
    <w:rsid w:val="00BB531A"/>
    <w:rsid w:val="00BF1E88"/>
    <w:rsid w:val="00C93DE0"/>
    <w:rsid w:val="00D16D3E"/>
    <w:rsid w:val="00D227DE"/>
    <w:rsid w:val="00D52A52"/>
    <w:rsid w:val="00D57E5C"/>
    <w:rsid w:val="00D632C4"/>
    <w:rsid w:val="00D832C3"/>
    <w:rsid w:val="00D94736"/>
    <w:rsid w:val="00DA558B"/>
    <w:rsid w:val="00E82E90"/>
    <w:rsid w:val="00E83CF2"/>
    <w:rsid w:val="00ED1886"/>
    <w:rsid w:val="00F92F05"/>
    <w:rsid w:val="00F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24</cp:revision>
  <dcterms:created xsi:type="dcterms:W3CDTF">2024-07-31T21:42:00Z</dcterms:created>
  <dcterms:modified xsi:type="dcterms:W3CDTF">2025-08-09T14:27:00Z</dcterms:modified>
</cp:coreProperties>
</file>